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E6" w:rsidRPr="004D2BD1" w:rsidRDefault="0086510B" w:rsidP="006F58ED">
      <w:pPr>
        <w:jc w:val="center"/>
        <w:rPr>
          <w:b/>
          <w:sz w:val="28"/>
        </w:rPr>
      </w:pPr>
      <w:r>
        <w:rPr>
          <w:b/>
          <w:noProof/>
          <w:sz w:val="28"/>
          <w:lang w:val="en-US"/>
        </w:rPr>
        <w:drawing>
          <wp:inline distT="0" distB="0" distL="0" distR="0">
            <wp:extent cx="2076450" cy="1143000"/>
            <wp:effectExtent l="19050" t="0" r="0" b="0"/>
            <wp:docPr id="1" name="Picture 1" descr="STI Duck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 Ducks Logo RGB"/>
                    <pic:cNvPicPr>
                      <a:picLocks noChangeAspect="1" noChangeArrowheads="1"/>
                    </pic:cNvPicPr>
                  </pic:nvPicPr>
                  <pic:blipFill>
                    <a:blip r:embed="rId6"/>
                    <a:srcRect/>
                    <a:stretch>
                      <a:fillRect/>
                    </a:stretch>
                  </pic:blipFill>
                  <pic:spPr bwMode="auto">
                    <a:xfrm>
                      <a:off x="0" y="0"/>
                      <a:ext cx="2076450" cy="1143000"/>
                    </a:xfrm>
                    <a:prstGeom prst="rect">
                      <a:avLst/>
                    </a:prstGeom>
                    <a:noFill/>
                    <a:ln w="9525">
                      <a:noFill/>
                      <a:miter lim="800000"/>
                      <a:headEnd/>
                      <a:tailEnd/>
                    </a:ln>
                  </pic:spPr>
                </pic:pic>
              </a:graphicData>
            </a:graphic>
          </wp:inline>
        </w:drawing>
      </w:r>
    </w:p>
    <w:p w:rsidR="006F58ED" w:rsidRPr="00EC760F" w:rsidRDefault="006F58ED" w:rsidP="006F58ED">
      <w:pPr>
        <w:jc w:val="center"/>
        <w:rPr>
          <w:rFonts w:ascii="Verdana" w:hAnsi="Verdana"/>
          <w:b/>
          <w:szCs w:val="22"/>
        </w:rPr>
      </w:pPr>
      <w:r w:rsidRPr="00EC760F">
        <w:rPr>
          <w:rFonts w:ascii="Verdana" w:hAnsi="Verdana"/>
          <w:b/>
          <w:szCs w:val="22"/>
        </w:rPr>
        <w:t>Sail Training International Paid/Volunteer Positions Submission Form</w:t>
      </w:r>
    </w:p>
    <w:p w:rsidR="006F58ED" w:rsidRPr="00EC760F" w:rsidRDefault="006F58ED">
      <w:pPr>
        <w:rPr>
          <w:rFonts w:ascii="Verdana" w:hAnsi="Verdana"/>
          <w:b/>
          <w:szCs w:val="22"/>
        </w:rPr>
      </w:pPr>
    </w:p>
    <w:p w:rsidR="006F58ED" w:rsidRDefault="006F58ED">
      <w:pPr>
        <w:rPr>
          <w:rFonts w:ascii="Verdana" w:hAnsi="Verdana"/>
          <w:b/>
          <w:sz w:val="20"/>
          <w:szCs w:val="20"/>
        </w:rPr>
      </w:pPr>
      <w:r w:rsidRPr="00EC760F">
        <w:rPr>
          <w:rFonts w:ascii="Verdana" w:hAnsi="Verdana"/>
          <w:b/>
          <w:sz w:val="20"/>
          <w:szCs w:val="20"/>
        </w:rPr>
        <w:t>Editorial Policy</w:t>
      </w:r>
    </w:p>
    <w:p w:rsidR="00AA17E6" w:rsidRPr="00EC760F" w:rsidRDefault="00AA17E6">
      <w:pPr>
        <w:rPr>
          <w:rFonts w:ascii="Verdana" w:hAnsi="Verdana"/>
          <w:b/>
          <w:sz w:val="20"/>
          <w:szCs w:val="20"/>
        </w:rPr>
      </w:pPr>
    </w:p>
    <w:p w:rsidR="006F58ED"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This listing facility is free of charge but will only be accepted from sail training organisations and vessel operators that are members of their national sail training organisation or the Sail Training International Class </w:t>
      </w:r>
      <w:proofErr w:type="gramStart"/>
      <w:r w:rsidRPr="00EC760F">
        <w:rPr>
          <w:rFonts w:ascii="Verdana" w:hAnsi="Verdana"/>
          <w:sz w:val="20"/>
          <w:szCs w:val="20"/>
        </w:rPr>
        <w:t>A</w:t>
      </w:r>
      <w:proofErr w:type="gramEnd"/>
      <w:r w:rsidRPr="00EC760F">
        <w:rPr>
          <w:rFonts w:ascii="Verdana" w:hAnsi="Verdana"/>
          <w:sz w:val="20"/>
          <w:szCs w:val="20"/>
        </w:rPr>
        <w:t xml:space="preserve"> Tall Ships Forum. </w:t>
      </w:r>
    </w:p>
    <w:p w:rsidR="00AA17E6" w:rsidRPr="00EC760F" w:rsidRDefault="00AA17E6" w:rsidP="00AA17E6">
      <w:pPr>
        <w:spacing w:line="276" w:lineRule="auto"/>
        <w:ind w:left="426"/>
        <w:jc w:val="both"/>
        <w:rPr>
          <w:rFonts w:ascii="Verdana" w:hAnsi="Verdana"/>
          <w:sz w:val="20"/>
          <w:szCs w:val="20"/>
        </w:rPr>
      </w:pPr>
    </w:p>
    <w:p w:rsidR="00AA17E6"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STI re</w:t>
      </w:r>
      <w:r w:rsidR="00EC760F">
        <w:rPr>
          <w:rFonts w:ascii="Verdana" w:hAnsi="Verdana"/>
          <w:sz w:val="20"/>
          <w:szCs w:val="20"/>
        </w:rPr>
        <w:t xml:space="preserve">serves the right not to publish </w:t>
      </w:r>
      <w:r w:rsidRPr="00EC760F">
        <w:rPr>
          <w:rFonts w:ascii="Verdana" w:hAnsi="Verdana"/>
          <w:sz w:val="20"/>
          <w:szCs w:val="20"/>
        </w:rPr>
        <w:t>a listing for any reason whatsoever.</w:t>
      </w:r>
    </w:p>
    <w:p w:rsidR="006F58ED" w:rsidRPr="00EC760F" w:rsidRDefault="006F58ED" w:rsidP="00AA17E6">
      <w:pPr>
        <w:spacing w:line="276" w:lineRule="auto"/>
        <w:jc w:val="both"/>
        <w:rPr>
          <w:rFonts w:ascii="Verdana" w:hAnsi="Verdana"/>
          <w:sz w:val="20"/>
          <w:szCs w:val="20"/>
        </w:rPr>
      </w:pPr>
      <w:r w:rsidRPr="00EC760F">
        <w:rPr>
          <w:rFonts w:ascii="Verdana" w:hAnsi="Verdana"/>
          <w:sz w:val="20"/>
          <w:szCs w:val="20"/>
        </w:rPr>
        <w:t xml:space="preserve"> </w:t>
      </w:r>
    </w:p>
    <w:p w:rsidR="006F58ED" w:rsidRPr="008B14D5"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After completing the form, email to </w:t>
      </w:r>
      <w:r w:rsidRPr="00AA17E6">
        <w:rPr>
          <w:rFonts w:ascii="Verdana" w:hAnsi="Verdana"/>
          <w:b/>
          <w:sz w:val="20"/>
          <w:szCs w:val="20"/>
        </w:rPr>
        <w:t>STI</w:t>
      </w:r>
      <w:r w:rsidRPr="00EC760F">
        <w:rPr>
          <w:rFonts w:ascii="Verdana" w:hAnsi="Verdana"/>
          <w:sz w:val="20"/>
          <w:szCs w:val="20"/>
        </w:rPr>
        <w:t xml:space="preserve"> (</w:t>
      </w:r>
      <w:hyperlink r:id="rId7" w:history="1">
        <w:r w:rsidR="00362E30" w:rsidRPr="00C25B04">
          <w:rPr>
            <w:rStyle w:val="Hyperlink"/>
            <w:rFonts w:ascii="Verdana" w:hAnsi="Verdana"/>
            <w:sz w:val="20"/>
            <w:szCs w:val="20"/>
          </w:rPr>
          <w:t>office@sailtraininginternational.org</w:t>
        </w:r>
      </w:hyperlink>
      <w:r w:rsidRPr="00EC760F">
        <w:rPr>
          <w:rFonts w:ascii="Verdana" w:hAnsi="Verdana"/>
          <w:sz w:val="20"/>
          <w:szCs w:val="20"/>
        </w:rPr>
        <w:t xml:space="preserve">) with copy to your </w:t>
      </w:r>
      <w:r w:rsidRPr="00AA17E6">
        <w:rPr>
          <w:rFonts w:ascii="Verdana" w:hAnsi="Verdana"/>
          <w:b/>
          <w:color w:val="000000"/>
          <w:sz w:val="20"/>
          <w:szCs w:val="20"/>
        </w:rPr>
        <w:t>National Sail Training Organisation</w:t>
      </w:r>
      <w:r w:rsidRPr="00EC760F">
        <w:rPr>
          <w:rFonts w:ascii="Verdana" w:hAnsi="Verdana"/>
          <w:sz w:val="20"/>
          <w:szCs w:val="20"/>
        </w:rPr>
        <w:t xml:space="preserve"> for editorial review and approval prior to publishing on site. </w:t>
      </w:r>
    </w:p>
    <w:tbl>
      <w:tblPr>
        <w:tblW w:w="0" w:type="auto"/>
        <w:tblBorders>
          <w:top w:val="single" w:sz="18" w:space="0" w:color="auto"/>
          <w:left w:val="single" w:sz="18" w:space="0" w:color="auto"/>
          <w:bottom w:val="single" w:sz="12" w:space="0" w:color="auto"/>
          <w:right w:val="single" w:sz="12" w:space="0" w:color="auto"/>
          <w:insideH w:val="single" w:sz="12" w:space="0" w:color="auto"/>
          <w:insideV w:val="single" w:sz="12" w:space="0" w:color="auto"/>
        </w:tblBorders>
        <w:tblLook w:val="00BF"/>
      </w:tblPr>
      <w:tblGrid>
        <w:gridCol w:w="3085"/>
        <w:gridCol w:w="2977"/>
        <w:gridCol w:w="567"/>
        <w:gridCol w:w="2693"/>
        <w:gridCol w:w="527"/>
      </w:tblGrid>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Date of Posting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6510B">
            <w:pPr>
              <w:rPr>
                <w:rFonts w:ascii="Verdana" w:hAnsi="Verdana"/>
                <w:sz w:val="20"/>
                <w:szCs w:val="20"/>
              </w:rPr>
            </w:pPr>
            <w:r>
              <w:rPr>
                <w:rFonts w:ascii="Verdana" w:hAnsi="Verdana"/>
                <w:sz w:val="20"/>
                <w:szCs w:val="20"/>
              </w:rPr>
              <w:t>April</w:t>
            </w:r>
            <w:r w:rsidR="008B14D5">
              <w:rPr>
                <w:rFonts w:ascii="Verdana" w:hAnsi="Verdana"/>
                <w:sz w:val="20"/>
                <w:szCs w:val="20"/>
              </w:rPr>
              <w:t xml:space="preserve"> 2018</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Name of Vessel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6510B" w:rsidP="008B14D5">
            <w:pPr>
              <w:rPr>
                <w:rFonts w:ascii="Verdana" w:hAnsi="Verdana"/>
                <w:sz w:val="20"/>
                <w:szCs w:val="20"/>
              </w:rPr>
            </w:pPr>
            <w:r>
              <w:rPr>
                <w:rFonts w:ascii="Verdana" w:hAnsi="Verdana"/>
                <w:sz w:val="20"/>
                <w:szCs w:val="20"/>
              </w:rPr>
              <w:t>STV “Eye of the Wind”</w:t>
            </w:r>
            <w:r w:rsidR="00B955A7">
              <w:rPr>
                <w:rFonts w:ascii="Verdana" w:hAnsi="Verdana"/>
                <w:sz w:val="20"/>
                <w:szCs w:val="20"/>
              </w:rPr>
              <w:t xml:space="preserve"> </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Organisation Recruiting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6510B">
            <w:pPr>
              <w:rPr>
                <w:rFonts w:ascii="Verdana" w:hAnsi="Verdana"/>
                <w:sz w:val="20"/>
                <w:szCs w:val="20"/>
              </w:rPr>
            </w:pPr>
            <w:r>
              <w:rPr>
                <w:rFonts w:ascii="Verdana" w:hAnsi="Verdana"/>
                <w:sz w:val="20"/>
                <w:szCs w:val="20"/>
              </w:rPr>
              <w:t>Forum train &amp; sail GmbH</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Name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6510B" w:rsidP="008B14D5">
            <w:pPr>
              <w:rPr>
                <w:rFonts w:ascii="Verdana" w:hAnsi="Verdana"/>
                <w:sz w:val="20"/>
                <w:szCs w:val="20"/>
              </w:rPr>
            </w:pPr>
            <w:r>
              <w:rPr>
                <w:rFonts w:ascii="Verdana" w:hAnsi="Verdana"/>
                <w:sz w:val="20"/>
                <w:szCs w:val="20"/>
              </w:rPr>
              <w:t>Engineer</w:t>
            </w:r>
            <w:r w:rsidR="00B955A7">
              <w:rPr>
                <w:rFonts w:ascii="Verdana" w:hAnsi="Verdana"/>
                <w:sz w:val="20"/>
                <w:szCs w:val="20"/>
              </w:rPr>
              <w:t xml:space="preserve"> </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Location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902E76">
            <w:pPr>
              <w:rPr>
                <w:rFonts w:ascii="Verdana" w:hAnsi="Verdana"/>
                <w:sz w:val="20"/>
                <w:szCs w:val="20"/>
              </w:rPr>
            </w:pPr>
            <w:r>
              <w:rPr>
                <w:rFonts w:ascii="Verdana" w:hAnsi="Verdana"/>
                <w:sz w:val="20"/>
                <w:szCs w:val="20"/>
              </w:rPr>
              <w:t>Hamburg, Germany</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Position is</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6F58ED">
            <w:pPr>
              <w:jc w:val="right"/>
              <w:rPr>
                <w:rFonts w:ascii="Verdana" w:hAnsi="Verdana"/>
                <w:b/>
                <w:sz w:val="20"/>
                <w:szCs w:val="20"/>
              </w:rPr>
            </w:pPr>
            <w:r w:rsidRPr="00EC760F">
              <w:rPr>
                <w:rFonts w:ascii="Verdana" w:hAnsi="Verdana"/>
                <w:b/>
                <w:sz w:val="20"/>
                <w:szCs w:val="20"/>
              </w:rPr>
              <w:t xml:space="preserve">Full Time </w:t>
            </w:r>
          </w:p>
        </w:tc>
        <w:tc>
          <w:tcPr>
            <w:tcW w:w="567" w:type="dxa"/>
            <w:tcBorders>
              <w:top w:val="single" w:sz="18" w:space="0" w:color="auto"/>
              <w:left w:val="single" w:sz="18" w:space="0" w:color="auto"/>
              <w:bottom w:val="single" w:sz="18" w:space="0" w:color="auto"/>
              <w:right w:val="single" w:sz="18" w:space="0" w:color="auto"/>
            </w:tcBorders>
            <w:vAlign w:val="center"/>
          </w:tcPr>
          <w:p w:rsidR="006F58ED" w:rsidRPr="00EC760F" w:rsidRDefault="0086510B">
            <w:pPr>
              <w:rPr>
                <w:rFonts w:ascii="Verdana" w:hAnsi="Verdana"/>
                <w:sz w:val="20"/>
                <w:szCs w:val="20"/>
              </w:rPr>
            </w:pPr>
            <w:r>
              <w:rPr>
                <w:rFonts w:ascii="Verdana" w:hAnsi="Verdana"/>
                <w:sz w:val="20"/>
                <w:szCs w:val="20"/>
              </w:rPr>
              <w:t>x</w:t>
            </w:r>
          </w:p>
        </w:tc>
        <w:tc>
          <w:tcPr>
            <w:tcW w:w="2693" w:type="dxa"/>
            <w:tcBorders>
              <w:top w:val="single" w:sz="18" w:space="0" w:color="auto"/>
              <w:left w:val="single" w:sz="18" w:space="0" w:color="auto"/>
              <w:bottom w:val="single" w:sz="18" w:space="0" w:color="auto"/>
              <w:right w:val="single" w:sz="18" w:space="0" w:color="auto"/>
            </w:tcBorders>
            <w:vAlign w:val="center"/>
          </w:tcPr>
          <w:p w:rsidR="006F58ED" w:rsidRPr="00EC760F" w:rsidRDefault="0086510B" w:rsidP="006F58ED">
            <w:pPr>
              <w:jc w:val="right"/>
              <w:rPr>
                <w:rFonts w:ascii="Verdana" w:hAnsi="Verdana"/>
                <w:b/>
                <w:sz w:val="20"/>
                <w:szCs w:val="20"/>
              </w:rPr>
            </w:pPr>
            <w:r>
              <w:rPr>
                <w:rFonts w:ascii="Verdana" w:hAnsi="Verdana"/>
                <w:b/>
                <w:sz w:val="20"/>
                <w:szCs w:val="20"/>
              </w:rPr>
              <w:t>Rotational</w:t>
            </w:r>
          </w:p>
        </w:tc>
        <w:tc>
          <w:tcPr>
            <w:tcW w:w="527" w:type="dxa"/>
            <w:tcBorders>
              <w:top w:val="single" w:sz="18" w:space="0" w:color="auto"/>
              <w:left w:val="single" w:sz="18" w:space="0" w:color="auto"/>
              <w:bottom w:val="single" w:sz="18" w:space="0" w:color="auto"/>
              <w:right w:val="single" w:sz="18" w:space="0" w:color="auto"/>
            </w:tcBorders>
            <w:vAlign w:val="center"/>
          </w:tcPr>
          <w:p w:rsidR="006F58ED" w:rsidRPr="00EC760F" w:rsidRDefault="00B955A7">
            <w:pPr>
              <w:rPr>
                <w:rFonts w:ascii="Verdana" w:hAnsi="Verdana"/>
                <w:sz w:val="20"/>
                <w:szCs w:val="20"/>
              </w:rPr>
            </w:pPr>
            <w:r>
              <w:rPr>
                <w:rFonts w:ascii="Verdana" w:hAnsi="Verdana"/>
                <w:sz w:val="20"/>
                <w:szCs w:val="20"/>
              </w:rPr>
              <w:t>X</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Remuneration</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B955A7" w:rsidP="006F58ED">
            <w:pPr>
              <w:rPr>
                <w:rFonts w:ascii="Verdana" w:hAnsi="Verdana"/>
                <w:b/>
                <w:sz w:val="20"/>
                <w:szCs w:val="20"/>
              </w:rPr>
            </w:pPr>
            <w:r>
              <w:rPr>
                <w:rFonts w:ascii="Verdana" w:hAnsi="Verdana"/>
                <w:b/>
                <w:sz w:val="20"/>
                <w:szCs w:val="20"/>
              </w:rPr>
              <w:t>Paid</w:t>
            </w:r>
          </w:p>
          <w:p w:rsidR="006F58ED" w:rsidRPr="00EC760F" w:rsidRDefault="006F58ED" w:rsidP="008B14D5">
            <w:pPr>
              <w:rPr>
                <w:rFonts w:ascii="Verdana" w:hAnsi="Verdana"/>
                <w:sz w:val="20"/>
                <w:szCs w:val="20"/>
              </w:rPr>
            </w:pPr>
          </w:p>
        </w:tc>
        <w:tc>
          <w:tcPr>
            <w:tcW w:w="3787" w:type="dxa"/>
            <w:gridSpan w:val="3"/>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r w:rsidRPr="00EC760F">
              <w:rPr>
                <w:rFonts w:ascii="Verdana" w:hAnsi="Verdana"/>
                <w:b/>
                <w:sz w:val="20"/>
                <w:szCs w:val="20"/>
              </w:rPr>
              <w:t>£</w:t>
            </w:r>
            <w:r w:rsidR="00B955A7">
              <w:rPr>
                <w:rFonts w:ascii="Verdana" w:hAnsi="Verdana"/>
                <w:b/>
                <w:sz w:val="20"/>
                <w:szCs w:val="20"/>
              </w:rPr>
              <w:t>Contact us to discuss pay rate</w:t>
            </w:r>
          </w:p>
          <w:p w:rsidR="006F58ED" w:rsidRPr="00EC760F" w:rsidRDefault="006F58ED">
            <w:pPr>
              <w:rPr>
                <w:rFonts w:ascii="Verdana" w:hAnsi="Verdana"/>
                <w:sz w:val="20"/>
                <w:szCs w:val="20"/>
              </w:rPr>
            </w:pP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 xml:space="preserve">Description of Position </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86510B" w:rsidRDefault="0086510B" w:rsidP="0086510B">
            <w:pPr>
              <w:rPr>
                <w:rFonts w:ascii="Verdana" w:hAnsi="Verdana"/>
                <w:sz w:val="20"/>
                <w:szCs w:val="20"/>
              </w:rPr>
            </w:pPr>
            <w:r>
              <w:rPr>
                <w:rFonts w:ascii="Verdana" w:hAnsi="Verdana"/>
                <w:sz w:val="20"/>
                <w:szCs w:val="20"/>
              </w:rPr>
              <w:t>The “Forum sail &amp; train GmbH” is inviting applications for the position Engineer on the Brigg “Eye of the Wind”. The position is rotational and preferred starting date the 15</w:t>
            </w:r>
            <w:r w:rsidRPr="006F2887">
              <w:rPr>
                <w:rFonts w:ascii="Verdana" w:hAnsi="Verdana"/>
                <w:sz w:val="20"/>
                <w:szCs w:val="20"/>
                <w:vertAlign w:val="superscript"/>
              </w:rPr>
              <w:t>th</w:t>
            </w:r>
            <w:r>
              <w:rPr>
                <w:rFonts w:ascii="Verdana" w:hAnsi="Verdana"/>
                <w:sz w:val="20"/>
                <w:szCs w:val="20"/>
              </w:rPr>
              <w:t xml:space="preserve"> of May 2018.</w:t>
            </w:r>
          </w:p>
          <w:p w:rsidR="0086510B" w:rsidRDefault="0086510B" w:rsidP="0086510B">
            <w:pPr>
              <w:rPr>
                <w:rFonts w:ascii="Verdana" w:hAnsi="Verdana"/>
                <w:sz w:val="20"/>
                <w:szCs w:val="20"/>
              </w:rPr>
            </w:pPr>
            <w:r>
              <w:rPr>
                <w:rFonts w:ascii="Verdana" w:hAnsi="Verdana"/>
                <w:sz w:val="20"/>
                <w:szCs w:val="20"/>
              </w:rPr>
              <w:t>STCW safety certificates, ENG1 or equivalent, minimum MEOL or higher required. Electrical skills would be a plus.</w:t>
            </w:r>
          </w:p>
          <w:p w:rsidR="0086510B" w:rsidRDefault="0086510B" w:rsidP="0086510B">
            <w:pPr>
              <w:rPr>
                <w:rFonts w:ascii="Verdana" w:hAnsi="Verdana"/>
                <w:sz w:val="20"/>
                <w:szCs w:val="20"/>
              </w:rPr>
            </w:pPr>
          </w:p>
          <w:p w:rsidR="006F58ED" w:rsidRPr="00EC760F" w:rsidRDefault="0086510B" w:rsidP="00B955A7">
            <w:pPr>
              <w:rPr>
                <w:rFonts w:ascii="Verdana" w:hAnsi="Verdana"/>
                <w:sz w:val="20"/>
                <w:szCs w:val="20"/>
              </w:rPr>
            </w:pPr>
            <w:r>
              <w:rPr>
                <w:rFonts w:ascii="Verdana" w:hAnsi="Verdana"/>
                <w:sz w:val="20"/>
                <w:szCs w:val="20"/>
              </w:rPr>
              <w:t>We are very busy throughout the year and vary our destinations in European as well as Caribbean waters.</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Person to Contact</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6510B">
            <w:pPr>
              <w:rPr>
                <w:rFonts w:ascii="Verdana" w:hAnsi="Verdana"/>
                <w:sz w:val="20"/>
                <w:szCs w:val="20"/>
              </w:rPr>
            </w:pPr>
            <w:r>
              <w:rPr>
                <w:rFonts w:ascii="Verdana" w:hAnsi="Verdana"/>
                <w:sz w:val="20"/>
                <w:szCs w:val="20"/>
              </w:rPr>
              <w:t>Captain Michael Vogelsgesang</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Organisation’s website: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6510B">
            <w:pPr>
              <w:rPr>
                <w:rFonts w:ascii="Verdana" w:hAnsi="Verdana"/>
                <w:sz w:val="20"/>
                <w:szCs w:val="20"/>
              </w:rPr>
            </w:pPr>
            <w:r w:rsidRPr="0086510B">
              <w:rPr>
                <w:rFonts w:ascii="Verdana" w:hAnsi="Verdana"/>
                <w:sz w:val="20"/>
                <w:szCs w:val="20"/>
              </w:rPr>
              <w:t>https://www.eyeofthewind.net/en/</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Email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CA3C8C">
            <w:pPr>
              <w:rPr>
                <w:rFonts w:ascii="Verdana" w:hAnsi="Verdana"/>
                <w:sz w:val="20"/>
                <w:szCs w:val="20"/>
              </w:rPr>
            </w:pPr>
            <w:hyperlink r:id="rId8" w:history="1">
              <w:r w:rsidR="0086510B" w:rsidRPr="00893358">
                <w:rPr>
                  <w:rStyle w:val="Hyperlink"/>
                  <w:rFonts w:ascii="Verdana" w:hAnsi="Verdana"/>
                  <w:sz w:val="20"/>
                  <w:szCs w:val="20"/>
                </w:rPr>
                <w:t>onboard@eyeofthewind.net</w:t>
              </w:r>
            </w:hyperlink>
            <w:r w:rsidR="0086510B">
              <w:rPr>
                <w:rFonts w:ascii="Verdana" w:hAnsi="Verdana"/>
                <w:sz w:val="20"/>
                <w:szCs w:val="20"/>
              </w:rPr>
              <w:t xml:space="preserve">, </w:t>
            </w:r>
            <w:hyperlink r:id="rId9" w:history="1">
              <w:r w:rsidR="0086510B" w:rsidRPr="00893358">
                <w:rPr>
                  <w:rStyle w:val="Hyperlink"/>
                  <w:lang w:val="en-US"/>
                </w:rPr>
                <w:t>mvogelsgesang@runbox.com</w:t>
              </w:r>
            </w:hyperlink>
            <w:r w:rsidR="0086510B">
              <w:rPr>
                <w:lang w:val="en-US"/>
              </w:rPr>
              <w:t xml:space="preserve"> </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Telephone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86510B" w:rsidP="0086510B">
            <w:pPr>
              <w:rPr>
                <w:rFonts w:ascii="Verdana" w:hAnsi="Verdana"/>
                <w:sz w:val="20"/>
                <w:szCs w:val="20"/>
              </w:rPr>
            </w:pPr>
            <w:r>
              <w:rPr>
                <w:rFonts w:ascii="Verdana" w:hAnsi="Verdana"/>
                <w:sz w:val="20"/>
                <w:szCs w:val="20"/>
              </w:rPr>
              <w:t>+49</w:t>
            </w:r>
            <w:r w:rsidR="00B955A7">
              <w:rPr>
                <w:rFonts w:ascii="Verdana" w:hAnsi="Verdana"/>
                <w:sz w:val="20"/>
                <w:szCs w:val="20"/>
              </w:rPr>
              <w:t xml:space="preserve"> (0) </w:t>
            </w:r>
            <w:r>
              <w:rPr>
                <w:rFonts w:ascii="Verdana" w:hAnsi="Verdana"/>
                <w:sz w:val="20"/>
                <w:szCs w:val="20"/>
              </w:rPr>
              <w:t>152 0992 6940</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Fax</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B955A7">
            <w:pPr>
              <w:rPr>
                <w:rFonts w:ascii="Verdana" w:hAnsi="Verdana"/>
                <w:sz w:val="20"/>
                <w:szCs w:val="20"/>
              </w:rPr>
            </w:pPr>
            <w:r>
              <w:rPr>
                <w:rFonts w:ascii="Verdana" w:hAnsi="Verdana"/>
                <w:sz w:val="20"/>
                <w:szCs w:val="20"/>
              </w:rPr>
              <w:t>n/a</w:t>
            </w:r>
          </w:p>
        </w:tc>
      </w:tr>
      <w:tr w:rsidR="006F58ED" w:rsidRPr="00EC760F" w:rsidTr="008B14D5">
        <w:trPr>
          <w:trHeight w:val="444"/>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Closing Date for applications</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B955A7">
            <w:pPr>
              <w:rPr>
                <w:rFonts w:ascii="Verdana" w:hAnsi="Verdana"/>
                <w:sz w:val="20"/>
                <w:szCs w:val="20"/>
              </w:rPr>
            </w:pPr>
            <w:r>
              <w:rPr>
                <w:rFonts w:ascii="Verdana" w:hAnsi="Verdana"/>
                <w:sz w:val="20"/>
                <w:szCs w:val="20"/>
              </w:rPr>
              <w:t>When filled</w:t>
            </w:r>
          </w:p>
        </w:tc>
      </w:tr>
    </w:tbl>
    <w:p w:rsidR="006F58ED" w:rsidRPr="00EC760F" w:rsidRDefault="006F58ED" w:rsidP="008B14D5">
      <w:pPr>
        <w:rPr>
          <w:rFonts w:ascii="Verdana" w:hAnsi="Verdana"/>
          <w:szCs w:val="22"/>
        </w:rPr>
      </w:pPr>
    </w:p>
    <w:sectPr w:rsidR="006F58ED" w:rsidRPr="00EC760F" w:rsidSect="006F58ED">
      <w:pgSz w:w="11901" w:h="16840"/>
      <w:pgMar w:top="567" w:right="1134"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142"/>
    <w:multiLevelType w:val="hybridMultilevel"/>
    <w:tmpl w:val="5EAC4592"/>
    <w:lvl w:ilvl="0" w:tplc="4D362A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compat/>
  <w:rsids>
    <w:rsidRoot w:val="006A06B8"/>
    <w:rsid w:val="001252CA"/>
    <w:rsid w:val="00362E30"/>
    <w:rsid w:val="00484974"/>
    <w:rsid w:val="00642164"/>
    <w:rsid w:val="006A06B8"/>
    <w:rsid w:val="006F58ED"/>
    <w:rsid w:val="0086510B"/>
    <w:rsid w:val="008B14D5"/>
    <w:rsid w:val="00902E76"/>
    <w:rsid w:val="00A156D8"/>
    <w:rsid w:val="00AA17E6"/>
    <w:rsid w:val="00B955A7"/>
    <w:rsid w:val="00CA053F"/>
    <w:rsid w:val="00CA3C8C"/>
    <w:rsid w:val="00D06515"/>
    <w:rsid w:val="00E658AD"/>
    <w:rsid w:val="00EC76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A3C8C"/>
    <w:rPr>
      <w:rFonts w:ascii="Arial" w:hAnsi="Arial"/>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2BD1"/>
    <w:rPr>
      <w:color w:val="0000FF"/>
      <w:u w:val="single"/>
    </w:rPr>
  </w:style>
  <w:style w:type="character" w:styleId="FollowedHyperlink">
    <w:name w:val="FollowedHyperlink"/>
    <w:rsid w:val="004E79E9"/>
    <w:rPr>
      <w:color w:val="800080"/>
      <w:u w:val="single"/>
    </w:rPr>
  </w:style>
  <w:style w:type="paragraph" w:styleId="ListParagraph">
    <w:name w:val="List Paragraph"/>
    <w:basedOn w:val="Normal"/>
    <w:uiPriority w:val="72"/>
    <w:qFormat/>
    <w:rsid w:val="00AA17E6"/>
    <w:pPr>
      <w:ind w:left="720"/>
    </w:pPr>
  </w:style>
  <w:style w:type="paragraph" w:styleId="BalloonText">
    <w:name w:val="Balloon Text"/>
    <w:basedOn w:val="Normal"/>
    <w:link w:val="BalloonTextChar"/>
    <w:rsid w:val="00902E76"/>
    <w:rPr>
      <w:rFonts w:ascii="Tahoma" w:hAnsi="Tahoma" w:cs="Tahoma"/>
      <w:sz w:val="16"/>
      <w:szCs w:val="16"/>
    </w:rPr>
  </w:style>
  <w:style w:type="character" w:customStyle="1" w:styleId="BalloonTextChar">
    <w:name w:val="Balloon Text Char"/>
    <w:basedOn w:val="DefaultParagraphFont"/>
    <w:link w:val="BalloonText"/>
    <w:rsid w:val="00902E7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board@eyeofthewind.net" TargetMode="External"/><Relationship Id="rId3" Type="http://schemas.openxmlformats.org/officeDocument/2006/relationships/styles" Target="styles.xml"/><Relationship Id="rId7" Type="http://schemas.openxmlformats.org/officeDocument/2006/relationships/hyperlink" Target="mailto:office@sailtraining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ogelsgesang@run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C7E2-941A-4ABF-B049-0690F267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Crew Search Submission Form</vt:lpstr>
    </vt:vector>
  </TitlesOfParts>
  <Company>Sail Training International</Company>
  <LinksUpToDate>false</LinksUpToDate>
  <CharactersWithSpaces>1717</CharactersWithSpaces>
  <SharedDoc>false</SharedDoc>
  <HLinks>
    <vt:vector size="6" baseType="variant">
      <vt:variant>
        <vt:i4>1245221</vt:i4>
      </vt:variant>
      <vt:variant>
        <vt:i4>0</vt:i4>
      </vt:variant>
      <vt:variant>
        <vt:i4>0</vt:i4>
      </vt:variant>
      <vt:variant>
        <vt:i4>5</vt:i4>
      </vt:variant>
      <vt:variant>
        <vt:lpwstr>mailto:office@sailtraininginternational.org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Search Submission Form</dc:title>
  <dc:creator>Corinne Hitching</dc:creator>
  <cp:lastModifiedBy>Quo Vadis</cp:lastModifiedBy>
  <cp:revision>3</cp:revision>
  <cp:lastPrinted>2006-03-21T09:34:00Z</cp:lastPrinted>
  <dcterms:created xsi:type="dcterms:W3CDTF">2018-04-29T15:44:00Z</dcterms:created>
  <dcterms:modified xsi:type="dcterms:W3CDTF">2018-04-29T15:47:00Z</dcterms:modified>
</cp:coreProperties>
</file>